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5092" w:rsidRDefault="000900B1">
      <w:pPr>
        <w:tabs>
          <w:tab w:val="left" w:pos="3600"/>
          <w:tab w:val="right" w:pos="8467"/>
          <w:tab w:val="left" w:pos="8640"/>
          <w:tab w:val="right" w:pos="10080"/>
        </w:tabs>
        <w:rPr>
          <w:rFonts w:ascii="Arial" w:eastAsia="Arial" w:hAnsi="Arial" w:cs="Arial"/>
          <w:sz w:val="20"/>
          <w:szCs w:val="20"/>
        </w:rPr>
      </w:pPr>
      <w:bookmarkStart w:id="0" w:name="_GoBack"/>
      <w:bookmarkEnd w:id="0"/>
      <w:r>
        <w:rPr>
          <w:rFonts w:ascii="Arial" w:eastAsia="Arial" w:hAnsi="Arial" w:cs="Arial"/>
          <w:sz w:val="20"/>
          <w:szCs w:val="20"/>
        </w:rPr>
        <w:t>Name: _________________________________________ Date: _________________</w:t>
      </w:r>
      <w:r>
        <w:rPr>
          <w:rFonts w:ascii="Arial" w:eastAsia="Arial" w:hAnsi="Arial" w:cs="Arial"/>
          <w:sz w:val="20"/>
          <w:szCs w:val="20"/>
        </w:rPr>
        <w:tab/>
        <w:t>Period: __________</w:t>
      </w:r>
    </w:p>
    <w:p w:rsidR="007B5092" w:rsidRDefault="000900B1">
      <w:pPr>
        <w:tabs>
          <w:tab w:val="left" w:pos="3600"/>
          <w:tab w:val="right" w:pos="8467"/>
          <w:tab w:val="left" w:pos="8640"/>
          <w:tab w:val="right" w:pos="10080"/>
        </w:tabs>
        <w:jc w:val="center"/>
        <w:rPr>
          <w:rFonts w:ascii="Arial Black" w:eastAsia="Arial Black" w:hAnsi="Arial Black" w:cs="Arial Black"/>
          <w:sz w:val="32"/>
          <w:szCs w:val="32"/>
        </w:rPr>
      </w:pPr>
      <w:r>
        <w:rPr>
          <w:rFonts w:ascii="Arial Black" w:eastAsia="Arial Black" w:hAnsi="Arial Black" w:cs="Arial Black"/>
          <w:sz w:val="32"/>
          <w:szCs w:val="32"/>
        </w:rPr>
        <w:t>Choose your traits!</w:t>
      </w:r>
    </w:p>
    <w:p w:rsidR="007B5092" w:rsidRDefault="000900B1">
      <w:pPr>
        <w:tabs>
          <w:tab w:val="left" w:pos="3600"/>
          <w:tab w:val="right" w:pos="8467"/>
          <w:tab w:val="left" w:pos="8640"/>
          <w:tab w:val="right" w:pos="10080"/>
        </w:tabs>
        <w:rPr>
          <w:rFonts w:ascii="Arial" w:eastAsia="Arial" w:hAnsi="Arial" w:cs="Arial"/>
          <w:sz w:val="20"/>
          <w:szCs w:val="20"/>
        </w:rPr>
      </w:pPr>
      <w:r>
        <w:rPr>
          <w:rFonts w:ascii="Arial" w:eastAsia="Arial" w:hAnsi="Arial" w:cs="Arial"/>
          <w:b/>
          <w:sz w:val="20"/>
          <w:szCs w:val="20"/>
        </w:rPr>
        <w:t>Procedure:</w:t>
      </w:r>
      <w:r>
        <w:rPr>
          <w:rFonts w:ascii="Arial" w:eastAsia="Arial" w:hAnsi="Arial" w:cs="Arial"/>
          <w:sz w:val="20"/>
          <w:szCs w:val="20"/>
        </w:rPr>
        <w:t xml:space="preserve"> It’s time to create an organism and see what happens as it tries to survive in its environment. </w:t>
      </w:r>
    </w:p>
    <w:p w:rsidR="007B5092" w:rsidRDefault="000900B1">
      <w:pPr>
        <w:tabs>
          <w:tab w:val="left" w:pos="3600"/>
          <w:tab w:val="right" w:pos="8467"/>
          <w:tab w:val="left" w:pos="8640"/>
          <w:tab w:val="right" w:pos="10080"/>
        </w:tabs>
        <w:spacing w:after="0"/>
        <w:rPr>
          <w:rFonts w:ascii="Arial Black" w:eastAsia="Arial Black" w:hAnsi="Arial Black" w:cs="Arial Black"/>
          <w:sz w:val="20"/>
          <w:szCs w:val="20"/>
        </w:rPr>
      </w:pPr>
      <w:r>
        <w:rPr>
          <w:rFonts w:ascii="Arial Black" w:eastAsia="Arial Black" w:hAnsi="Arial Black" w:cs="Arial Black"/>
          <w:sz w:val="20"/>
          <w:szCs w:val="20"/>
        </w:rPr>
        <w:t xml:space="preserve">Round 1: </w:t>
      </w:r>
      <w:r>
        <w:rPr>
          <w:rFonts w:ascii="Arial" w:eastAsia="Arial" w:hAnsi="Arial" w:cs="Arial"/>
          <w:sz w:val="20"/>
          <w:szCs w:val="20"/>
        </w:rPr>
        <w:t>Circle a trait from each of the sections below.</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014"/>
        <w:gridCol w:w="2014"/>
        <w:gridCol w:w="2014"/>
        <w:gridCol w:w="2014"/>
      </w:tblGrid>
      <w:tr w:rsidR="007B5092">
        <w:trPr>
          <w:trHeight w:val="1440"/>
        </w:trPr>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Fur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Very furry</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No fur</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Height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Tall</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Short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Body Fat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 xml:space="preserve">Thick blubber layer </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Low body fat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Claws</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Lon</w:t>
            </w:r>
            <w:r>
              <w:rPr>
                <w:rFonts w:ascii="Arial" w:eastAsia="Arial" w:hAnsi="Arial" w:cs="Arial"/>
                <w:sz w:val="20"/>
                <w:szCs w:val="20"/>
              </w:rPr>
              <w:t>g, sharp claws</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No claws</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Color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Light colored</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Dark colored</w:t>
            </w:r>
          </w:p>
        </w:tc>
      </w:tr>
    </w:tbl>
    <w:p w:rsidR="007B5092" w:rsidRDefault="007B5092">
      <w:pPr>
        <w:pBdr>
          <w:top w:val="nil"/>
          <w:left w:val="nil"/>
          <w:bottom w:val="nil"/>
          <w:right w:val="nil"/>
          <w:between w:val="nil"/>
        </w:pBdr>
        <w:spacing w:after="0" w:line="240" w:lineRule="auto"/>
        <w:rPr>
          <w:rFonts w:ascii="Arial" w:eastAsia="Arial" w:hAnsi="Arial" w:cs="Arial"/>
          <w:color w:val="000000"/>
          <w:sz w:val="20"/>
          <w:szCs w:val="20"/>
        </w:rPr>
      </w:pPr>
    </w:p>
    <w:p w:rsidR="007B5092" w:rsidRDefault="000900B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Draw a picture of what your organism looks like: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B5092">
        <w:trPr>
          <w:trHeight w:val="2880"/>
        </w:trPr>
        <w:tc>
          <w:tcPr>
            <w:tcW w:w="10070" w:type="dxa"/>
          </w:tcPr>
          <w:p w:rsidR="007B5092" w:rsidRDefault="007B5092">
            <w:pPr>
              <w:pBdr>
                <w:top w:val="nil"/>
                <w:left w:val="nil"/>
                <w:bottom w:val="nil"/>
                <w:right w:val="nil"/>
                <w:between w:val="nil"/>
              </w:pBdr>
              <w:rPr>
                <w:rFonts w:ascii="Arial" w:eastAsia="Arial" w:hAnsi="Arial" w:cs="Arial"/>
                <w:color w:val="000000"/>
                <w:sz w:val="20"/>
                <w:szCs w:val="20"/>
              </w:rPr>
            </w:pPr>
          </w:p>
        </w:tc>
      </w:tr>
    </w:tbl>
    <w:p w:rsidR="007B5092" w:rsidRDefault="007B5092">
      <w:pPr>
        <w:pBdr>
          <w:top w:val="nil"/>
          <w:left w:val="nil"/>
          <w:bottom w:val="nil"/>
          <w:right w:val="nil"/>
          <w:between w:val="nil"/>
        </w:pBdr>
        <w:tabs>
          <w:tab w:val="right" w:pos="10080"/>
        </w:tabs>
        <w:spacing w:after="0" w:line="240" w:lineRule="auto"/>
        <w:rPr>
          <w:rFonts w:ascii="Arial" w:eastAsia="Arial" w:hAnsi="Arial" w:cs="Arial"/>
          <w:color w:val="000000"/>
          <w:sz w:val="20"/>
          <w:szCs w:val="20"/>
        </w:rPr>
      </w:pPr>
    </w:p>
    <w:p w:rsidR="007B5092" w:rsidRDefault="000900B1">
      <w:pPr>
        <w:tabs>
          <w:tab w:val="left" w:pos="3600"/>
          <w:tab w:val="right" w:pos="8467"/>
          <w:tab w:val="left" w:pos="8640"/>
          <w:tab w:val="right" w:pos="10080"/>
        </w:tabs>
        <w:rPr>
          <w:rFonts w:ascii="Arial" w:eastAsia="Arial" w:hAnsi="Arial" w:cs="Arial"/>
          <w:sz w:val="20"/>
          <w:szCs w:val="20"/>
        </w:rPr>
      </w:pPr>
      <w:r>
        <w:rPr>
          <w:rFonts w:ascii="Arial Black" w:eastAsia="Arial Black" w:hAnsi="Arial Black" w:cs="Arial Black"/>
          <w:sz w:val="20"/>
          <w:szCs w:val="20"/>
        </w:rPr>
        <w:t>Round 2:</w:t>
      </w:r>
      <w:r>
        <w:rPr>
          <w:rFonts w:ascii="Arial" w:eastAsia="Arial" w:hAnsi="Arial" w:cs="Arial"/>
          <w:sz w:val="20"/>
          <w:szCs w:val="20"/>
        </w:rPr>
        <w:t xml:space="preserve"> If you didn’t survive Round 1, your teacher will now tell you what traits to circle below. You now represent the offspring of those who survived Round 1. If you did survive, choose the exact same traits you had in Round 1. </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014"/>
        <w:gridCol w:w="2014"/>
        <w:gridCol w:w="2014"/>
        <w:gridCol w:w="2014"/>
      </w:tblGrid>
      <w:tr w:rsidR="007B5092">
        <w:trPr>
          <w:trHeight w:val="1440"/>
        </w:trPr>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Fur</w:t>
            </w:r>
            <w:r>
              <w:rPr>
                <w:rFonts w:ascii="Arial" w:eastAsia="Arial" w:hAnsi="Arial" w:cs="Arial"/>
                <w:b/>
                <w:sz w:val="20"/>
                <w:szCs w:val="20"/>
              </w:rPr>
              <w:br/>
            </w:r>
            <w:r>
              <w:rPr>
                <w:rFonts w:ascii="Arial" w:eastAsia="Arial" w:hAnsi="Arial" w:cs="Arial"/>
                <w:sz w:val="20"/>
                <w:szCs w:val="20"/>
              </w:rPr>
              <w:t>Options (circle one)</w:t>
            </w:r>
            <w:r>
              <w:rPr>
                <w:rFonts w:ascii="Arial" w:eastAsia="Arial" w:hAnsi="Arial" w:cs="Arial"/>
                <w:sz w:val="20"/>
                <w:szCs w:val="20"/>
              </w:rPr>
              <w:t>:</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Very furry</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No fur</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Height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Tall</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Short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Body Fat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 xml:space="preserve">Thick blubber layer </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Low body fat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Claws</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Long, sharp claws</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No claws</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Color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Light colored</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Dark colored</w:t>
            </w:r>
          </w:p>
        </w:tc>
      </w:tr>
    </w:tbl>
    <w:p w:rsidR="007B5092" w:rsidRDefault="007B5092">
      <w:pPr>
        <w:pBdr>
          <w:top w:val="nil"/>
          <w:left w:val="nil"/>
          <w:bottom w:val="nil"/>
          <w:right w:val="nil"/>
          <w:between w:val="nil"/>
        </w:pBdr>
        <w:spacing w:after="0" w:line="240" w:lineRule="auto"/>
        <w:rPr>
          <w:rFonts w:ascii="Arial" w:eastAsia="Arial" w:hAnsi="Arial" w:cs="Arial"/>
          <w:color w:val="000000"/>
          <w:sz w:val="20"/>
          <w:szCs w:val="20"/>
        </w:rPr>
      </w:pPr>
    </w:p>
    <w:p w:rsidR="007B5092" w:rsidRDefault="000900B1">
      <w:pPr>
        <w:tabs>
          <w:tab w:val="left" w:pos="3600"/>
          <w:tab w:val="right" w:pos="8467"/>
          <w:tab w:val="left" w:pos="8640"/>
          <w:tab w:val="right" w:pos="10080"/>
        </w:tabs>
        <w:rPr>
          <w:rFonts w:ascii="Arial Black" w:eastAsia="Arial Black" w:hAnsi="Arial Black" w:cs="Arial Black"/>
          <w:sz w:val="20"/>
          <w:szCs w:val="20"/>
        </w:rPr>
      </w:pPr>
      <w:r>
        <w:rPr>
          <w:rFonts w:ascii="Arial Black" w:eastAsia="Arial Black" w:hAnsi="Arial Black" w:cs="Arial Black"/>
          <w:sz w:val="20"/>
          <w:szCs w:val="20"/>
        </w:rPr>
        <w:t xml:space="preserve">Round 3: </w:t>
      </w:r>
      <w:r>
        <w:rPr>
          <w:rFonts w:ascii="Arial" w:eastAsia="Arial" w:hAnsi="Arial" w:cs="Arial"/>
          <w:sz w:val="20"/>
          <w:szCs w:val="20"/>
        </w:rPr>
        <w:t xml:space="preserve">If you didn’t survive Round 2, your teacher will now tell you what traits to circle below. You now represent the offspring of those who survived Round 2. If you did survive, choose the same traits you had in Round 2. </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014"/>
        <w:gridCol w:w="2014"/>
        <w:gridCol w:w="2014"/>
        <w:gridCol w:w="2014"/>
      </w:tblGrid>
      <w:tr w:rsidR="007B5092">
        <w:trPr>
          <w:trHeight w:val="1440"/>
        </w:trPr>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Fur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Very furry</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No fur</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Height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Tall</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Short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Body Fat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 xml:space="preserve">Thick blubber layer </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Low body fat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Claws</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Long, sharp claws</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No claws</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Color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Light colored</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Dark colored</w:t>
            </w:r>
          </w:p>
        </w:tc>
      </w:tr>
    </w:tbl>
    <w:p w:rsidR="007B5092" w:rsidRDefault="007B5092">
      <w:pPr>
        <w:pBdr>
          <w:top w:val="nil"/>
          <w:left w:val="nil"/>
          <w:bottom w:val="nil"/>
          <w:right w:val="nil"/>
          <w:between w:val="nil"/>
        </w:pBdr>
        <w:spacing w:after="0" w:line="240" w:lineRule="auto"/>
        <w:rPr>
          <w:rFonts w:ascii="Arial" w:eastAsia="Arial" w:hAnsi="Arial" w:cs="Arial"/>
          <w:color w:val="000000"/>
          <w:sz w:val="20"/>
          <w:szCs w:val="20"/>
        </w:rPr>
      </w:pPr>
    </w:p>
    <w:p w:rsidR="007B5092" w:rsidRDefault="000900B1">
      <w:pPr>
        <w:tabs>
          <w:tab w:val="left" w:pos="3600"/>
          <w:tab w:val="right" w:pos="8467"/>
          <w:tab w:val="left" w:pos="8640"/>
          <w:tab w:val="right" w:pos="10080"/>
        </w:tabs>
        <w:rPr>
          <w:rFonts w:ascii="Arial Black" w:eastAsia="Arial Black" w:hAnsi="Arial Black" w:cs="Arial Black"/>
          <w:sz w:val="20"/>
          <w:szCs w:val="20"/>
        </w:rPr>
      </w:pPr>
      <w:r>
        <w:rPr>
          <w:rFonts w:ascii="Arial Black" w:eastAsia="Arial Black" w:hAnsi="Arial Black" w:cs="Arial Black"/>
          <w:sz w:val="20"/>
          <w:szCs w:val="20"/>
        </w:rPr>
        <w:t>Final Organism:</w:t>
      </w:r>
      <w:r>
        <w:rPr>
          <w:rFonts w:ascii="Arial" w:eastAsia="Arial" w:hAnsi="Arial" w:cs="Arial"/>
          <w:sz w:val="20"/>
          <w:szCs w:val="20"/>
        </w:rPr>
        <w:t xml:space="preserve"> Circle the final traits you ended up with after another round of reproduction. </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014"/>
        <w:gridCol w:w="2014"/>
        <w:gridCol w:w="2014"/>
        <w:gridCol w:w="2014"/>
      </w:tblGrid>
      <w:tr w:rsidR="007B5092">
        <w:trPr>
          <w:trHeight w:val="1440"/>
        </w:trPr>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lastRenderedPageBreak/>
              <w:t>Trait: Fur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Very furry</w:t>
            </w:r>
          </w:p>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sz w:val="20"/>
                <w:szCs w:val="20"/>
              </w:rPr>
              <w:t>No fur</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Height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Tall</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Short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Body Fat</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 xml:space="preserve">Thick blubber layer </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Low body fat</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Claws</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Long, sharp claws</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No claws</w:t>
            </w:r>
          </w:p>
        </w:tc>
        <w:tc>
          <w:tcPr>
            <w:tcW w:w="2014" w:type="dxa"/>
            <w:vAlign w:val="center"/>
          </w:tcPr>
          <w:p w:rsidR="007B5092" w:rsidRDefault="000900B1">
            <w:pPr>
              <w:tabs>
                <w:tab w:val="left" w:pos="3600"/>
                <w:tab w:val="right" w:pos="8467"/>
                <w:tab w:val="left" w:pos="8640"/>
                <w:tab w:val="right" w:pos="10080"/>
              </w:tabs>
              <w:spacing w:after="120"/>
              <w:jc w:val="center"/>
              <w:rPr>
                <w:rFonts w:ascii="Arial" w:eastAsia="Arial" w:hAnsi="Arial" w:cs="Arial"/>
                <w:b/>
                <w:sz w:val="20"/>
                <w:szCs w:val="20"/>
              </w:rPr>
            </w:pPr>
            <w:r>
              <w:rPr>
                <w:rFonts w:ascii="Arial" w:eastAsia="Arial" w:hAnsi="Arial" w:cs="Arial"/>
                <w:b/>
                <w:sz w:val="20"/>
                <w:szCs w:val="20"/>
              </w:rPr>
              <w:t>Trait: Color</w:t>
            </w:r>
            <w:r>
              <w:rPr>
                <w:rFonts w:ascii="Arial" w:eastAsia="Arial" w:hAnsi="Arial" w:cs="Arial"/>
                <w:b/>
                <w:sz w:val="20"/>
                <w:szCs w:val="20"/>
              </w:rPr>
              <w:br/>
            </w:r>
            <w:r>
              <w:rPr>
                <w:rFonts w:ascii="Arial" w:eastAsia="Arial" w:hAnsi="Arial" w:cs="Arial"/>
                <w:sz w:val="20"/>
                <w:szCs w:val="20"/>
              </w:rPr>
              <w:t>Options (circle one):</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Light colored</w:t>
            </w:r>
          </w:p>
          <w:p w:rsidR="007B5092" w:rsidRDefault="000900B1">
            <w:pPr>
              <w:tabs>
                <w:tab w:val="left" w:pos="3600"/>
                <w:tab w:val="right" w:pos="8467"/>
                <w:tab w:val="left" w:pos="8640"/>
                <w:tab w:val="right" w:pos="10080"/>
              </w:tabs>
              <w:spacing w:after="120"/>
              <w:jc w:val="center"/>
              <w:rPr>
                <w:rFonts w:ascii="Arial" w:eastAsia="Arial" w:hAnsi="Arial" w:cs="Arial"/>
                <w:sz w:val="20"/>
                <w:szCs w:val="20"/>
              </w:rPr>
            </w:pPr>
            <w:r>
              <w:rPr>
                <w:rFonts w:ascii="Arial" w:eastAsia="Arial" w:hAnsi="Arial" w:cs="Arial"/>
                <w:sz w:val="20"/>
                <w:szCs w:val="20"/>
              </w:rPr>
              <w:t>Dark colored</w:t>
            </w:r>
          </w:p>
        </w:tc>
      </w:tr>
    </w:tbl>
    <w:p w:rsidR="007B5092" w:rsidRDefault="007B5092">
      <w:pPr>
        <w:pBdr>
          <w:top w:val="nil"/>
          <w:left w:val="nil"/>
          <w:bottom w:val="nil"/>
          <w:right w:val="nil"/>
          <w:between w:val="nil"/>
        </w:pBdr>
        <w:spacing w:after="0" w:line="240" w:lineRule="auto"/>
        <w:rPr>
          <w:rFonts w:ascii="Arial" w:eastAsia="Arial" w:hAnsi="Arial" w:cs="Arial"/>
          <w:color w:val="000000"/>
          <w:sz w:val="20"/>
          <w:szCs w:val="20"/>
        </w:rPr>
      </w:pPr>
    </w:p>
    <w:p w:rsidR="007B5092" w:rsidRDefault="000900B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Draw a picture of what your final organism looks like:</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7B5092">
        <w:trPr>
          <w:trHeight w:val="2880"/>
        </w:trPr>
        <w:tc>
          <w:tcPr>
            <w:tcW w:w="10070" w:type="dxa"/>
          </w:tcPr>
          <w:p w:rsidR="007B5092" w:rsidRDefault="007B5092">
            <w:pPr>
              <w:pBdr>
                <w:top w:val="nil"/>
                <w:left w:val="nil"/>
                <w:bottom w:val="nil"/>
                <w:right w:val="nil"/>
                <w:between w:val="nil"/>
              </w:pBdr>
              <w:rPr>
                <w:rFonts w:ascii="Arial" w:eastAsia="Arial" w:hAnsi="Arial" w:cs="Arial"/>
                <w:color w:val="000000"/>
                <w:sz w:val="20"/>
                <w:szCs w:val="20"/>
              </w:rPr>
            </w:pPr>
          </w:p>
        </w:tc>
      </w:tr>
    </w:tbl>
    <w:p w:rsidR="007B5092" w:rsidRDefault="007B5092">
      <w:pPr>
        <w:pBdr>
          <w:top w:val="nil"/>
          <w:left w:val="nil"/>
          <w:bottom w:val="nil"/>
          <w:right w:val="nil"/>
          <w:between w:val="nil"/>
        </w:pBdr>
        <w:spacing w:after="0" w:line="240" w:lineRule="auto"/>
        <w:rPr>
          <w:rFonts w:ascii="Arial" w:eastAsia="Arial" w:hAnsi="Arial" w:cs="Arial"/>
          <w:b/>
          <w:color w:val="000000"/>
          <w:sz w:val="20"/>
          <w:szCs w:val="20"/>
        </w:rPr>
      </w:pPr>
    </w:p>
    <w:p w:rsidR="007B5092" w:rsidRDefault="000900B1">
      <w:pPr>
        <w:tabs>
          <w:tab w:val="left" w:pos="3600"/>
          <w:tab w:val="right" w:pos="8467"/>
          <w:tab w:val="left" w:pos="8640"/>
          <w:tab w:val="right" w:pos="10080"/>
        </w:tabs>
        <w:rPr>
          <w:rFonts w:ascii="Arial" w:eastAsia="Arial" w:hAnsi="Arial" w:cs="Arial"/>
          <w:sz w:val="20"/>
          <w:szCs w:val="20"/>
        </w:rPr>
      </w:pPr>
      <w:r>
        <w:rPr>
          <w:rFonts w:ascii="Arial" w:eastAsia="Arial" w:hAnsi="Arial" w:cs="Arial"/>
          <w:b/>
          <w:sz w:val="20"/>
          <w:szCs w:val="20"/>
        </w:rPr>
        <w:t>Analysis</w:t>
      </w:r>
    </w:p>
    <w:p w:rsidR="007B5092" w:rsidRDefault="000900B1">
      <w:pPr>
        <w:numPr>
          <w:ilvl w:val="0"/>
          <w:numId w:val="1"/>
        </w:numPr>
        <w:pBdr>
          <w:top w:val="nil"/>
          <w:left w:val="nil"/>
          <w:bottom w:val="nil"/>
          <w:right w:val="nil"/>
          <w:between w:val="nil"/>
        </w:pBdr>
        <w:tabs>
          <w:tab w:val="right" w:pos="10080"/>
        </w:tabs>
        <w:spacing w:after="0" w:line="480" w:lineRule="auto"/>
        <w:ind w:left="360"/>
        <w:contextualSpacing/>
        <w:rPr>
          <w:rFonts w:ascii="Arial" w:eastAsia="Arial" w:hAnsi="Arial" w:cs="Arial"/>
          <w:color w:val="000000"/>
          <w:sz w:val="20"/>
          <w:szCs w:val="20"/>
        </w:rPr>
      </w:pPr>
      <w:r>
        <w:rPr>
          <w:rFonts w:ascii="Arial" w:eastAsia="Arial" w:hAnsi="Arial" w:cs="Arial"/>
          <w:color w:val="000000"/>
          <w:sz w:val="20"/>
          <w:szCs w:val="20"/>
        </w:rPr>
        <w:t>Did you survive the first round? What was the trait that caused you to be eliminated?</w:t>
      </w: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numPr>
          <w:ilvl w:val="0"/>
          <w:numId w:val="1"/>
        </w:numPr>
        <w:pBdr>
          <w:top w:val="nil"/>
          <w:left w:val="nil"/>
          <w:bottom w:val="nil"/>
          <w:right w:val="nil"/>
          <w:between w:val="nil"/>
        </w:pBdr>
        <w:tabs>
          <w:tab w:val="right" w:pos="10080"/>
        </w:tabs>
        <w:spacing w:after="0" w:line="480" w:lineRule="auto"/>
        <w:ind w:left="360"/>
        <w:contextualSpacing/>
        <w:rPr>
          <w:rFonts w:ascii="Arial" w:eastAsia="Arial" w:hAnsi="Arial" w:cs="Arial"/>
          <w:color w:val="000000"/>
          <w:sz w:val="20"/>
          <w:szCs w:val="20"/>
        </w:rPr>
      </w:pPr>
      <w:r>
        <w:rPr>
          <w:rFonts w:ascii="Arial" w:eastAsia="Arial" w:hAnsi="Arial" w:cs="Arial"/>
          <w:color w:val="000000"/>
          <w:sz w:val="20"/>
          <w:szCs w:val="20"/>
        </w:rPr>
        <w:t xml:space="preserve">Compare the traits your organism had during the first round compared to the traits your final organism had. What changed? </w:t>
      </w: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numPr>
          <w:ilvl w:val="0"/>
          <w:numId w:val="1"/>
        </w:numPr>
        <w:pBdr>
          <w:top w:val="nil"/>
          <w:left w:val="nil"/>
          <w:bottom w:val="nil"/>
          <w:right w:val="nil"/>
          <w:between w:val="nil"/>
        </w:pBdr>
        <w:tabs>
          <w:tab w:val="right" w:pos="10080"/>
        </w:tabs>
        <w:spacing w:after="0" w:line="480" w:lineRule="auto"/>
        <w:ind w:left="360"/>
        <w:contextualSpacing/>
        <w:rPr>
          <w:rFonts w:ascii="Arial" w:eastAsia="Arial" w:hAnsi="Arial" w:cs="Arial"/>
          <w:color w:val="000000"/>
          <w:sz w:val="20"/>
          <w:szCs w:val="20"/>
        </w:rPr>
      </w:pPr>
      <w:r>
        <w:rPr>
          <w:rFonts w:ascii="Arial" w:eastAsia="Arial" w:hAnsi="Arial" w:cs="Arial"/>
          <w:color w:val="000000"/>
          <w:sz w:val="20"/>
          <w:szCs w:val="20"/>
        </w:rPr>
        <w:t>Compare your first and last organisms to another student’s first and last organisms. Which ones look the most different? The most similar?</w:t>
      </w: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numPr>
          <w:ilvl w:val="0"/>
          <w:numId w:val="1"/>
        </w:numPr>
        <w:pBdr>
          <w:top w:val="nil"/>
          <w:left w:val="nil"/>
          <w:bottom w:val="nil"/>
          <w:right w:val="nil"/>
          <w:between w:val="nil"/>
        </w:pBdr>
        <w:tabs>
          <w:tab w:val="right" w:pos="10080"/>
        </w:tabs>
        <w:spacing w:after="0" w:line="480" w:lineRule="auto"/>
        <w:ind w:left="360"/>
        <w:contextualSpacing/>
        <w:rPr>
          <w:rFonts w:ascii="Arial" w:eastAsia="Arial" w:hAnsi="Arial" w:cs="Arial"/>
          <w:color w:val="000000"/>
          <w:sz w:val="20"/>
          <w:szCs w:val="20"/>
        </w:rPr>
      </w:pPr>
      <w:r>
        <w:rPr>
          <w:rFonts w:ascii="Arial" w:eastAsia="Arial" w:hAnsi="Arial" w:cs="Arial"/>
          <w:color w:val="000000"/>
          <w:sz w:val="20"/>
          <w:szCs w:val="20"/>
        </w:rPr>
        <w:t>Did any of the individual organisms change their traits? How did the traits spread through the population?</w:t>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pBdr>
          <w:top w:val="nil"/>
          <w:left w:val="nil"/>
          <w:bottom w:val="nil"/>
          <w:right w:val="nil"/>
          <w:between w:val="nil"/>
        </w:pBdr>
        <w:tabs>
          <w:tab w:val="right" w:pos="10080"/>
        </w:tabs>
        <w:spacing w:after="0" w:line="480" w:lineRule="auto"/>
        <w:ind w:left="360"/>
        <w:rPr>
          <w:rFonts w:ascii="Arial" w:eastAsia="Arial" w:hAnsi="Arial" w:cs="Arial"/>
          <w:color w:val="000000"/>
          <w:sz w:val="20"/>
          <w:szCs w:val="20"/>
        </w:rPr>
      </w:pPr>
      <w:r>
        <w:rPr>
          <w:rFonts w:ascii="Arial" w:eastAsia="Arial" w:hAnsi="Arial" w:cs="Arial"/>
          <w:color w:val="000000"/>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b/>
          <w:sz w:val="20"/>
          <w:szCs w:val="20"/>
        </w:rPr>
        <w:t>Conclusion:</w:t>
      </w:r>
      <w:r>
        <w:rPr>
          <w:rFonts w:ascii="Arial" w:eastAsia="Arial" w:hAnsi="Arial" w:cs="Arial"/>
          <w:sz w:val="20"/>
          <w:szCs w:val="20"/>
        </w:rPr>
        <w:t xml:space="preserve"> What did this model show us about traits and adaptations about individuals vs entire populations?</w:t>
      </w: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lastRenderedPageBreak/>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p w:rsidR="007B5092" w:rsidRDefault="000900B1">
      <w:pPr>
        <w:tabs>
          <w:tab w:val="right" w:pos="10080"/>
        </w:tabs>
        <w:spacing w:after="0" w:line="480" w:lineRule="auto"/>
        <w:rPr>
          <w:rFonts w:ascii="Arial" w:eastAsia="Arial" w:hAnsi="Arial" w:cs="Arial"/>
          <w:sz w:val="20"/>
          <w:szCs w:val="20"/>
        </w:rPr>
      </w:pPr>
      <w:r>
        <w:rPr>
          <w:rFonts w:ascii="Arial" w:eastAsia="Arial" w:hAnsi="Arial" w:cs="Arial"/>
          <w:sz w:val="20"/>
          <w:szCs w:val="20"/>
        </w:rPr>
        <w:tab/>
      </w:r>
    </w:p>
    <w:sectPr w:rsidR="007B50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B1" w:rsidRDefault="000900B1" w:rsidP="00FF249F">
      <w:pPr>
        <w:spacing w:after="0" w:line="240" w:lineRule="auto"/>
      </w:pPr>
      <w:r>
        <w:separator/>
      </w:r>
    </w:p>
  </w:endnote>
  <w:endnote w:type="continuationSeparator" w:id="0">
    <w:p w:rsidR="000900B1" w:rsidRDefault="000900B1" w:rsidP="00FF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B1" w:rsidRDefault="000900B1" w:rsidP="00FF249F">
      <w:pPr>
        <w:spacing w:after="0" w:line="240" w:lineRule="auto"/>
      </w:pPr>
      <w:r>
        <w:separator/>
      </w:r>
    </w:p>
  </w:footnote>
  <w:footnote w:type="continuationSeparator" w:id="0">
    <w:p w:rsidR="000900B1" w:rsidRDefault="000900B1" w:rsidP="00FF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49F" w:rsidRDefault="00FF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0C99"/>
    <w:multiLevelType w:val="multilevel"/>
    <w:tmpl w:val="D81E88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92"/>
    <w:rsid w:val="000900B1"/>
    <w:rsid w:val="007B5092"/>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87BFF-8A2C-384E-AE5F-DBCD1F3D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F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9F"/>
  </w:style>
  <w:style w:type="paragraph" w:styleId="Footer">
    <w:name w:val="footer"/>
    <w:basedOn w:val="Normal"/>
    <w:link w:val="FooterChar"/>
    <w:uiPriority w:val="99"/>
    <w:unhideWhenUsed/>
    <w:rsid w:val="00FF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2326</Characters>
  <Application>Microsoft Office Word</Application>
  <DocSecurity>0</DocSecurity>
  <Lines>19</Lines>
  <Paragraphs>5</Paragraphs>
  <ScaleCrop>false</ScaleCrop>
  <Company>Iron Co Schools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cp:lastPrinted>2018-04-16T23:59:00Z</cp:lastPrinted>
  <dcterms:created xsi:type="dcterms:W3CDTF">2018-04-16T23:59:00Z</dcterms:created>
  <dcterms:modified xsi:type="dcterms:W3CDTF">2018-04-16T23:59:00Z</dcterms:modified>
</cp:coreProperties>
</file>